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1DCD2" w14:textId="77777777" w:rsidR="00245B79" w:rsidRPr="00523FE0" w:rsidRDefault="00245B79" w:rsidP="00915182">
      <w:pPr>
        <w:spacing w:after="0" w:line="144" w:lineRule="auto"/>
        <w:jc w:val="center"/>
        <w:rPr>
          <w:rFonts w:ascii="IranNastaliq" w:hAnsi="IranNastaliq" w:cs="IranNastaliq"/>
          <w:b/>
          <w:bCs/>
          <w:sz w:val="16"/>
          <w:szCs w:val="16"/>
          <w:rtl/>
        </w:rPr>
      </w:pPr>
      <w:r w:rsidRPr="00523FE0">
        <w:rPr>
          <w:rFonts w:ascii="IranNastaliq" w:hAnsi="IranNastaliq" w:cs="IranNastaliq"/>
          <w:b/>
          <w:bCs/>
          <w:sz w:val="16"/>
          <w:szCs w:val="16"/>
          <w:rtl/>
        </w:rPr>
        <w:t>بسمه تعالی</w:t>
      </w:r>
    </w:p>
    <w:p w14:paraId="0D112B40" w14:textId="77777777" w:rsidR="00D4121B" w:rsidRPr="00CC3CB2" w:rsidRDefault="00CC3CB2" w:rsidP="00523FE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C3CB2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 wp14:anchorId="06E0E9B0" wp14:editId="7D71B770">
            <wp:extent cx="590550" cy="661208"/>
            <wp:effectExtent l="0" t="0" r="0" b="5715"/>
            <wp:docPr id="1" name="Picture 1" descr="F:\The University\YU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he University\YU 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0" cy="6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EA40" w14:textId="77777777" w:rsidR="00523FE0" w:rsidRPr="00523FE0" w:rsidRDefault="00CC3CB2" w:rsidP="00523FE0">
      <w:pPr>
        <w:tabs>
          <w:tab w:val="left" w:pos="4031"/>
          <w:tab w:val="center" w:pos="4513"/>
        </w:tabs>
        <w:spacing w:after="0" w:line="168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523FE0">
        <w:rPr>
          <w:rFonts w:ascii="IranNastaliq" w:hAnsi="IranNastaliq" w:cs="IranNastaliq"/>
          <w:b/>
          <w:bCs/>
          <w:sz w:val="32"/>
          <w:szCs w:val="32"/>
          <w:rtl/>
        </w:rPr>
        <w:t>خلاصه طرح درس</w:t>
      </w:r>
    </w:p>
    <w:p w14:paraId="458B7556" w14:textId="59E86862" w:rsidR="00CC3CB2" w:rsidRPr="00C36727" w:rsidRDefault="00523FE0" w:rsidP="00AF20D8">
      <w:pPr>
        <w:jc w:val="center"/>
        <w:rPr>
          <w:rFonts w:cs="B Nazanin"/>
          <w:b/>
          <w:bCs/>
          <w:sz w:val="36"/>
          <w:szCs w:val="36"/>
          <w:rtl/>
        </w:rPr>
      </w:pPr>
      <w:r w:rsidRPr="00C36727">
        <w:rPr>
          <w:rFonts w:cs="B Nazanin" w:hint="cs"/>
          <w:b/>
          <w:bCs/>
          <w:sz w:val="36"/>
          <w:szCs w:val="36"/>
          <w:rtl/>
        </w:rPr>
        <w:t>عنوان درس:</w:t>
      </w:r>
      <w:r w:rsidR="00CC3CB2" w:rsidRPr="00C36727">
        <w:rPr>
          <w:rFonts w:cs="B Nazanin" w:hint="cs"/>
          <w:b/>
          <w:bCs/>
          <w:sz w:val="36"/>
          <w:szCs w:val="36"/>
          <w:rtl/>
        </w:rPr>
        <w:t xml:space="preserve"> </w:t>
      </w:r>
      <w:r w:rsidR="00641A05">
        <w:rPr>
          <w:rFonts w:cs="B Nazanin" w:hint="cs"/>
          <w:b/>
          <w:bCs/>
          <w:sz w:val="36"/>
          <w:szCs w:val="36"/>
          <w:rtl/>
        </w:rPr>
        <w:t xml:space="preserve">مبانی </w:t>
      </w:r>
      <w:r w:rsidR="00AF20D8">
        <w:rPr>
          <w:rFonts w:cs="B Nazanin" w:hint="cs"/>
          <w:b/>
          <w:bCs/>
          <w:sz w:val="36"/>
          <w:szCs w:val="36"/>
          <w:rtl/>
        </w:rPr>
        <w:t>و مدیریت علفهای هرز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1758"/>
        <w:gridCol w:w="1247"/>
        <w:gridCol w:w="3006"/>
      </w:tblGrid>
      <w:tr w:rsidR="00CC3CB2" w:rsidRPr="00525EC2" w14:paraId="5FB4C28B" w14:textId="77777777" w:rsidTr="00CC3CB2">
        <w:tc>
          <w:tcPr>
            <w:tcW w:w="3005" w:type="dxa"/>
          </w:tcPr>
          <w:p w14:paraId="12214727" w14:textId="3A23DBF0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دانشکده:</w:t>
            </w:r>
            <w:r w:rsidR="00F26084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3005" w:type="dxa"/>
            <w:gridSpan w:val="2"/>
          </w:tcPr>
          <w:p w14:paraId="21B34DA8" w14:textId="301A7866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گروه</w:t>
            </w:r>
            <w:r w:rsidR="00713692">
              <w:rPr>
                <w:rFonts w:cs="B Nazanin"/>
                <w:b/>
                <w:bCs/>
              </w:rPr>
              <w:t xml:space="preserve"> </w:t>
            </w:r>
            <w:r w:rsidR="00C36727">
              <w:rPr>
                <w:rFonts w:cs="B Nazanin" w:hint="cs"/>
                <w:b/>
                <w:bCs/>
                <w:rtl/>
              </w:rPr>
              <w:t>آموزشی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:  </w:t>
            </w:r>
            <w:r w:rsidR="00F26084">
              <w:rPr>
                <w:rFonts w:cs="B Nazanin" w:hint="cs"/>
                <w:b/>
                <w:bCs/>
                <w:rtl/>
              </w:rPr>
              <w:t>زراعت و اصلاح نباتات</w:t>
            </w:r>
          </w:p>
        </w:tc>
        <w:tc>
          <w:tcPr>
            <w:tcW w:w="3006" w:type="dxa"/>
          </w:tcPr>
          <w:p w14:paraId="76B6D921" w14:textId="420419CD" w:rsidR="00CC3CB2" w:rsidRPr="00525EC2" w:rsidRDefault="000A16B5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مدرس: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علیرضا یدوی</w:t>
            </w:r>
          </w:p>
        </w:tc>
      </w:tr>
      <w:tr w:rsidR="00CC3CB2" w:rsidRPr="00525EC2" w14:paraId="7E07CC06" w14:textId="77777777" w:rsidTr="00CC3CB2">
        <w:tc>
          <w:tcPr>
            <w:tcW w:w="3005" w:type="dxa"/>
          </w:tcPr>
          <w:p w14:paraId="34983C91" w14:textId="764DC253" w:rsidR="00CC3CB2" w:rsidRPr="00525EC2" w:rsidRDefault="00CC3CB2" w:rsidP="005E3C44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تعداد واحد: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005" w:type="dxa"/>
            <w:gridSpan w:val="2"/>
          </w:tcPr>
          <w:p w14:paraId="4F5859FF" w14:textId="16AA1C8B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نوع واحد:  نظری</w:t>
            </w:r>
            <w:r w:rsidR="00F2608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  <w:r w:rsidRPr="00525EC2">
              <w:rPr>
                <w:rFonts w:cs="B Nazanin" w:hint="cs"/>
                <w:b/>
                <w:bCs/>
                <w:rtl/>
              </w:rPr>
              <w:t xml:space="preserve">     عملی</w:t>
            </w:r>
            <w:r w:rsidR="005E3C44">
              <w:rPr>
                <w:rFonts w:cs="B Nazanin"/>
                <w:b/>
                <w:bCs/>
                <w:sz w:val="24"/>
                <w:szCs w:val="24"/>
              </w:rPr>
              <w:sym w:font="Wingdings 2" w:char="F0C5"/>
            </w:r>
          </w:p>
        </w:tc>
        <w:tc>
          <w:tcPr>
            <w:tcW w:w="3006" w:type="dxa"/>
          </w:tcPr>
          <w:p w14:paraId="0B8164E1" w14:textId="77777777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درس پیشنیاز:</w:t>
            </w:r>
          </w:p>
        </w:tc>
      </w:tr>
      <w:tr w:rsidR="00CC3CB2" w:rsidRPr="00525EC2" w14:paraId="28ACD197" w14:textId="77777777" w:rsidTr="00CC3CB2">
        <w:tc>
          <w:tcPr>
            <w:tcW w:w="3005" w:type="dxa"/>
          </w:tcPr>
          <w:p w14:paraId="0C2AFC8B" w14:textId="220EE47B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رشته: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</w:t>
            </w:r>
            <w:r w:rsidR="00C27715">
              <w:rPr>
                <w:rFonts w:cs="B Nazanin" w:hint="cs"/>
                <w:b/>
                <w:bCs/>
                <w:rtl/>
              </w:rPr>
              <w:t>مهندسی ژنتیک و تولیدات گیاهی</w:t>
            </w:r>
          </w:p>
        </w:tc>
        <w:tc>
          <w:tcPr>
            <w:tcW w:w="3005" w:type="dxa"/>
            <w:gridSpan w:val="2"/>
          </w:tcPr>
          <w:p w14:paraId="6827056F" w14:textId="7F6BDB49" w:rsidR="00CC3CB2" w:rsidRPr="00525EC2" w:rsidRDefault="00CC3CB2" w:rsidP="00CC3CB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مقطع تحصیلی:</w:t>
            </w:r>
            <w:r w:rsidR="00F26084">
              <w:rPr>
                <w:rFonts w:cs="B Nazanin" w:hint="cs"/>
                <w:b/>
                <w:bCs/>
                <w:rtl/>
              </w:rPr>
              <w:t>کارشناسی</w:t>
            </w:r>
          </w:p>
        </w:tc>
        <w:tc>
          <w:tcPr>
            <w:tcW w:w="3006" w:type="dxa"/>
          </w:tcPr>
          <w:p w14:paraId="3C086238" w14:textId="4781C4EA" w:rsidR="00CC3CB2" w:rsidRPr="00525EC2" w:rsidRDefault="000A16B5" w:rsidP="000A16B5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سال تحصیلی:</w:t>
            </w:r>
            <w:r w:rsidR="00F26084">
              <w:rPr>
                <w:rFonts w:cs="B Nazanin" w:hint="cs"/>
                <w:b/>
                <w:bCs/>
                <w:rtl/>
              </w:rPr>
              <w:t xml:space="preserve"> 3-1402</w:t>
            </w:r>
          </w:p>
        </w:tc>
      </w:tr>
      <w:tr w:rsidR="00CE62D2" w:rsidRPr="00525EC2" w14:paraId="6AF39AAC" w14:textId="77777777" w:rsidTr="00CE62D2">
        <w:tc>
          <w:tcPr>
            <w:tcW w:w="4763" w:type="dxa"/>
            <w:gridSpan w:val="2"/>
          </w:tcPr>
          <w:p w14:paraId="08F16021" w14:textId="1715BBEB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تصویب سرفصل در شورای برنامه‌ریزی وزارت:</w:t>
            </w:r>
            <w:r w:rsidR="005E3C44">
              <w:rPr>
                <w:rFonts w:cs="B Nazanin" w:hint="cs"/>
                <w:b/>
                <w:bCs/>
                <w:rtl/>
              </w:rPr>
              <w:t>1395</w:t>
            </w:r>
          </w:p>
        </w:tc>
        <w:tc>
          <w:tcPr>
            <w:tcW w:w="4253" w:type="dxa"/>
            <w:gridSpan w:val="2"/>
          </w:tcPr>
          <w:p w14:paraId="2F019666" w14:textId="77777777" w:rsidR="00CE62D2" w:rsidRPr="00525EC2" w:rsidRDefault="00CE62D2" w:rsidP="00CE62D2">
            <w:pPr>
              <w:rPr>
                <w:rFonts w:cs="B Nazanin"/>
                <w:b/>
                <w:bCs/>
                <w:rtl/>
              </w:rPr>
            </w:pPr>
            <w:r w:rsidRPr="00525EC2">
              <w:rPr>
                <w:rFonts w:cs="B Nazanin" w:hint="cs"/>
                <w:b/>
                <w:bCs/>
                <w:rtl/>
              </w:rPr>
              <w:t>تاریخ تأیید</w:t>
            </w:r>
            <w:r>
              <w:rPr>
                <w:rFonts w:cs="B Nazanin" w:hint="cs"/>
                <w:b/>
                <w:bCs/>
                <w:rtl/>
              </w:rPr>
              <w:t xml:space="preserve"> طرح درس</w:t>
            </w:r>
            <w:r w:rsidRPr="00525EC2">
              <w:rPr>
                <w:rFonts w:cs="B Nazanin" w:hint="cs"/>
                <w:b/>
                <w:bCs/>
                <w:rtl/>
              </w:rPr>
              <w:t xml:space="preserve"> در گروه:</w:t>
            </w:r>
          </w:p>
        </w:tc>
      </w:tr>
    </w:tbl>
    <w:p w14:paraId="1E81AD9A" w14:textId="77777777" w:rsidR="00771BF7" w:rsidRPr="00771BF7" w:rsidRDefault="00771BF7" w:rsidP="00771BF7">
      <w:pPr>
        <w:rPr>
          <w:rFonts w:cs="B Nazanin"/>
          <w:b/>
          <w:bCs/>
          <w:sz w:val="4"/>
          <w:szCs w:val="4"/>
          <w:rtl/>
        </w:rPr>
      </w:pPr>
    </w:p>
    <w:p w14:paraId="6FED9CD2" w14:textId="2C3DA90D" w:rsidR="00CC3CB2" w:rsidRPr="00B43883" w:rsidRDefault="00771BF7" w:rsidP="00B43883">
      <w:pPr>
        <w:rPr>
          <w:rFonts w:cs="2 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کلی درس:</w:t>
      </w:r>
      <w:r w:rsidR="00B43883" w:rsidRPr="00B43883">
        <w:rPr>
          <w:rFonts w:cs="Arial" w:hint="cs"/>
          <w:rtl/>
        </w:rPr>
        <w:t xml:space="preserve"> </w:t>
      </w:r>
      <w:r w:rsidR="00B43883" w:rsidRPr="00B43883">
        <w:rPr>
          <w:rFonts w:cs="Arial" w:hint="cs"/>
          <w:b/>
          <w:bCs/>
          <w:rtl/>
        </w:rPr>
        <w:t>آ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شنایی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دانشجویان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با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علفهای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هرز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معرفی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اکولوژی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و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زیست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شناسی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و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روشهای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مدیریت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آنها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در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بوم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نظام</w:t>
      </w:r>
      <w:r w:rsidR="00B43883" w:rsidRPr="00B43883">
        <w:rPr>
          <w:rFonts w:cs="2  Nazanin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های</w:t>
      </w:r>
      <w:r w:rsidR="00B43883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B43883" w:rsidRPr="00B43883">
        <w:rPr>
          <w:rFonts w:cs="2  Nazanin" w:hint="cs"/>
          <w:b/>
          <w:bCs/>
          <w:sz w:val="24"/>
          <w:szCs w:val="24"/>
          <w:rtl/>
        </w:rPr>
        <w:t>کشاورزی</w:t>
      </w:r>
    </w:p>
    <w:tbl>
      <w:tblPr>
        <w:tblStyle w:val="TableGrid"/>
        <w:bidiVisual/>
        <w:tblW w:w="9262" w:type="dxa"/>
        <w:tblLook w:val="04A0" w:firstRow="1" w:lastRow="0" w:firstColumn="1" w:lastColumn="0" w:noHBand="0" w:noVBand="1"/>
      </w:tblPr>
      <w:tblGrid>
        <w:gridCol w:w="1182"/>
        <w:gridCol w:w="1906"/>
        <w:gridCol w:w="1197"/>
        <w:gridCol w:w="1189"/>
        <w:gridCol w:w="1189"/>
        <w:gridCol w:w="1183"/>
        <w:gridCol w:w="1416"/>
      </w:tblGrid>
      <w:tr w:rsidR="00915182" w:rsidRPr="006911DA" w14:paraId="55E073B8" w14:textId="77777777" w:rsidTr="00AF20D8">
        <w:tc>
          <w:tcPr>
            <w:tcW w:w="1182" w:type="dxa"/>
            <w:vAlign w:val="center"/>
          </w:tcPr>
          <w:p w14:paraId="09A6271E" w14:textId="77777777" w:rsidR="00915182" w:rsidRPr="006911DA" w:rsidRDefault="00915182" w:rsidP="005E3C44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080" w:type="dxa"/>
            <w:gridSpan w:val="6"/>
            <w:vAlign w:val="center"/>
          </w:tcPr>
          <w:p w14:paraId="46376312" w14:textId="77777777" w:rsidR="00915182" w:rsidRPr="005E3C44" w:rsidRDefault="00915182" w:rsidP="005E3C44">
            <w:pPr>
              <w:jc w:val="center"/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رئوس مطالب</w:t>
            </w:r>
          </w:p>
        </w:tc>
      </w:tr>
      <w:tr w:rsidR="00A0106A" w14:paraId="0DD91A1F" w14:textId="77777777" w:rsidTr="00AF20D8">
        <w:tc>
          <w:tcPr>
            <w:tcW w:w="1182" w:type="dxa"/>
            <w:vAlign w:val="center"/>
          </w:tcPr>
          <w:p w14:paraId="1EC42CF1" w14:textId="77777777" w:rsidR="00A0106A" w:rsidRPr="005E3C44" w:rsidRDefault="00A0106A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66FCDDE2" w14:textId="7935EA93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مقدمه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تعاریف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بررسی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اهمیت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نقش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گیاهان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مهاجم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بوم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نظامهای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کشاورزی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غیر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کشاورزی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0AF2CC71" w14:textId="77777777" w:rsidTr="00AF20D8">
        <w:tc>
          <w:tcPr>
            <w:tcW w:w="1182" w:type="dxa"/>
            <w:vAlign w:val="center"/>
          </w:tcPr>
          <w:p w14:paraId="5CCBC3C5" w14:textId="77777777" w:rsidR="00A0106A" w:rsidRPr="005E3C44" w:rsidRDefault="00A0106A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1022325D" w14:textId="24750CE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بررسی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زیست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شناسی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روشهای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تکثیر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پراکنش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A0106A" w14:paraId="6B3923AD" w14:textId="77777777" w:rsidTr="00AF20D8">
        <w:tc>
          <w:tcPr>
            <w:tcW w:w="1182" w:type="dxa"/>
            <w:vAlign w:val="center"/>
          </w:tcPr>
          <w:p w14:paraId="1F99B670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6F8A0AE" w14:textId="397CCB5E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اکولوژی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 هرز (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رقابت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آللوپاتی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خواب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بذر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A0106A" w14:paraId="423A4217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0A1A9657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39065010" w14:textId="657A4235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طبقه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بندی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</w:p>
        </w:tc>
      </w:tr>
      <w:tr w:rsidR="00A0106A" w14:paraId="553B8D29" w14:textId="77777777" w:rsidTr="00AF20D8">
        <w:tc>
          <w:tcPr>
            <w:tcW w:w="1182" w:type="dxa"/>
            <w:vAlign w:val="center"/>
          </w:tcPr>
          <w:p w14:paraId="500642BF" w14:textId="77777777" w:rsidR="00A0106A" w:rsidRPr="005E3C44" w:rsidRDefault="00A0106A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1B3B83CA" w14:textId="2A1CB671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بررسی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مفاهیم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7453A398" w14:textId="77777777" w:rsidTr="00AF20D8">
        <w:tc>
          <w:tcPr>
            <w:tcW w:w="1182" w:type="dxa"/>
            <w:vAlign w:val="center"/>
          </w:tcPr>
          <w:p w14:paraId="68A3413F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5A0B088B" w14:textId="2A8FD7AE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معرفی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روشهای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مختلف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شامل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مکانیکی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فیزیکی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21EAAF0B" w14:textId="77777777" w:rsidTr="00AF20D8">
        <w:tc>
          <w:tcPr>
            <w:tcW w:w="1182" w:type="dxa"/>
            <w:vAlign w:val="center"/>
          </w:tcPr>
          <w:p w14:paraId="47B7FC06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784C4B1E" w14:textId="6B5204C0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زراعی</w:t>
            </w:r>
            <w:r w:rsidRPr="005E3C44">
              <w:rPr>
                <w:rFonts w:cs="B Nazanin" w:hint="cs"/>
                <w:b/>
                <w:bCs/>
                <w:rtl/>
              </w:rPr>
              <w:t>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بیولوژیک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علفهای 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11571D23" w14:textId="77777777" w:rsidTr="00AF20D8">
        <w:tc>
          <w:tcPr>
            <w:tcW w:w="1182" w:type="dxa"/>
            <w:vAlign w:val="center"/>
          </w:tcPr>
          <w:p w14:paraId="4349F743" w14:textId="77777777" w:rsidR="00A0106A" w:rsidRPr="005E3C44" w:rsidRDefault="00A0106A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079F9D02" w14:textId="448D3216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شیمیایی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 هرز</w:t>
            </w:r>
          </w:p>
        </w:tc>
      </w:tr>
      <w:tr w:rsidR="00A0106A" w14:paraId="1F385F8E" w14:textId="77777777" w:rsidTr="00AF20D8">
        <w:tc>
          <w:tcPr>
            <w:tcW w:w="1182" w:type="dxa"/>
            <w:vAlign w:val="center"/>
          </w:tcPr>
          <w:p w14:paraId="56057F29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2BEC319F" w14:textId="77C7450A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خواص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نحوه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عمل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3060D769" w14:textId="77777777" w:rsidTr="00AF20D8">
        <w:tc>
          <w:tcPr>
            <w:tcW w:w="1182" w:type="dxa"/>
            <w:vAlign w:val="center"/>
          </w:tcPr>
          <w:p w14:paraId="50B6864E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8080" w:type="dxa"/>
            <w:gridSpan w:val="6"/>
          </w:tcPr>
          <w:p w14:paraId="054B2F43" w14:textId="32B082AD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طبقه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بندی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A0106A" w14:paraId="75B32986" w14:textId="77777777" w:rsidTr="00AF20D8">
        <w:tc>
          <w:tcPr>
            <w:tcW w:w="1182" w:type="dxa"/>
            <w:vAlign w:val="center"/>
          </w:tcPr>
          <w:p w14:paraId="0E34A838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1526345A" w14:textId="3891EC02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روشهای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کاربرد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بررسی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عوامل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موثر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بهینه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سازی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کارایی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مصرف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آنها</w:t>
            </w:r>
          </w:p>
        </w:tc>
      </w:tr>
      <w:tr w:rsidR="00A0106A" w14:paraId="66AB2A31" w14:textId="77777777" w:rsidTr="00AF20D8">
        <w:tc>
          <w:tcPr>
            <w:tcW w:w="1182" w:type="dxa"/>
            <w:vAlign w:val="center"/>
          </w:tcPr>
          <w:p w14:paraId="754CE8CC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80" w:type="dxa"/>
            <w:gridSpan w:val="6"/>
          </w:tcPr>
          <w:p w14:paraId="228BC256" w14:textId="5117D54D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تلفیقی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در غلات (گندم، جو، ذرت و برنج)</w:t>
            </w:r>
          </w:p>
        </w:tc>
      </w:tr>
      <w:tr w:rsidR="00A0106A" w14:paraId="4596D422" w14:textId="77777777" w:rsidTr="00AF20D8">
        <w:tc>
          <w:tcPr>
            <w:tcW w:w="1182" w:type="dxa"/>
            <w:vAlign w:val="center"/>
          </w:tcPr>
          <w:p w14:paraId="4F7E888B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4449282B" w14:textId="00CDF275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تلفیقی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هرز در </w:t>
            </w:r>
            <w:r w:rsidR="006E6C79" w:rsidRPr="005E3C44">
              <w:rPr>
                <w:rFonts w:cs="B Nazanin" w:hint="cs"/>
                <w:b/>
                <w:bCs/>
                <w:rtl/>
              </w:rPr>
              <w:t>پنبه، سیب زمینی،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چغندرقند</w:t>
            </w:r>
            <w:r w:rsidR="006E6C79" w:rsidRPr="005E3C44">
              <w:rPr>
                <w:rFonts w:cs="B Nazanin" w:hint="cs"/>
                <w:b/>
                <w:bCs/>
                <w:rtl/>
              </w:rPr>
              <w:t xml:space="preserve">، و </w:t>
            </w:r>
            <w:r w:rsidRPr="005E3C44">
              <w:rPr>
                <w:rFonts w:cs="B Nazanin" w:hint="cs"/>
                <w:b/>
                <w:bCs/>
                <w:rtl/>
              </w:rPr>
              <w:t>یونجه</w:t>
            </w:r>
          </w:p>
        </w:tc>
      </w:tr>
      <w:tr w:rsidR="00A0106A" w14:paraId="77445EBA" w14:textId="77777777" w:rsidTr="00AF20D8">
        <w:tc>
          <w:tcPr>
            <w:tcW w:w="1182" w:type="dxa"/>
            <w:vAlign w:val="center"/>
          </w:tcPr>
          <w:p w14:paraId="46550660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46E26B8A" w14:textId="2E3E54FF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تلفیقی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هرز در </w:t>
            </w:r>
            <w:r w:rsidRPr="005E3C44">
              <w:rPr>
                <w:rFonts w:cs="B Nazanin" w:hint="cs"/>
                <w:b/>
                <w:bCs/>
                <w:rtl/>
              </w:rPr>
              <w:t>لوبیا، کلزا</w:t>
            </w:r>
            <w:r w:rsidR="006E6C79" w:rsidRPr="005E3C44">
              <w:rPr>
                <w:rFonts w:cs="B Nazanin" w:hint="cs"/>
                <w:b/>
                <w:bCs/>
                <w:rtl/>
              </w:rPr>
              <w:t xml:space="preserve"> و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پیاز</w:t>
            </w:r>
          </w:p>
        </w:tc>
      </w:tr>
      <w:tr w:rsidR="00A0106A" w14:paraId="3B665029" w14:textId="77777777" w:rsidTr="00AF20D8">
        <w:tc>
          <w:tcPr>
            <w:tcW w:w="1182" w:type="dxa"/>
            <w:vAlign w:val="center"/>
          </w:tcPr>
          <w:p w14:paraId="14F2FE5C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8080" w:type="dxa"/>
            <w:gridSpan w:val="6"/>
          </w:tcPr>
          <w:p w14:paraId="4914BB68" w14:textId="284F784E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تلفیقی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هرز در </w:t>
            </w:r>
            <w:r w:rsidR="006E6C79" w:rsidRPr="005E3C44">
              <w:rPr>
                <w:rFonts w:cs="B Nazanin" w:hint="cs"/>
                <w:b/>
                <w:bCs/>
                <w:rtl/>
              </w:rPr>
              <w:t xml:space="preserve">نهالستان و </w:t>
            </w:r>
            <w:r w:rsidRPr="005E3C44">
              <w:rPr>
                <w:rFonts w:cs="B Nazanin" w:hint="cs"/>
                <w:b/>
                <w:bCs/>
                <w:rtl/>
              </w:rPr>
              <w:t>باغات</w:t>
            </w:r>
          </w:p>
        </w:tc>
      </w:tr>
      <w:tr w:rsidR="00A0106A" w14:paraId="6D9DD592" w14:textId="77777777" w:rsidTr="00AF20D8">
        <w:tc>
          <w:tcPr>
            <w:tcW w:w="1182" w:type="dxa"/>
            <w:vAlign w:val="center"/>
          </w:tcPr>
          <w:p w14:paraId="5F1E0464" w14:textId="77777777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8080" w:type="dxa"/>
            <w:gridSpan w:val="6"/>
          </w:tcPr>
          <w:p w14:paraId="1D9B65D1" w14:textId="6CDB633F" w:rsidR="00A0106A" w:rsidRPr="005E3C44" w:rsidRDefault="00A0106A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تلفیقی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هرز </w:t>
            </w:r>
            <w:r w:rsidRPr="005E3C44">
              <w:rPr>
                <w:rFonts w:cs="B Nazanin" w:hint="cs"/>
                <w:b/>
                <w:bCs/>
                <w:rtl/>
              </w:rPr>
              <w:t>انگل</w:t>
            </w:r>
          </w:p>
        </w:tc>
      </w:tr>
      <w:tr w:rsidR="006E6C79" w14:paraId="520FDAC5" w14:textId="77777777" w:rsidTr="00FF7447">
        <w:tc>
          <w:tcPr>
            <w:tcW w:w="9262" w:type="dxa"/>
            <w:gridSpan w:val="7"/>
            <w:shd w:val="clear" w:color="auto" w:fill="FFFF00"/>
            <w:vAlign w:val="center"/>
          </w:tcPr>
          <w:p w14:paraId="2D8E95A6" w14:textId="50D2A70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بخش عملی</w:t>
            </w:r>
          </w:p>
        </w:tc>
      </w:tr>
      <w:tr w:rsidR="006E6C79" w14:paraId="691FB3B9" w14:textId="77777777" w:rsidTr="00AF20D8">
        <w:tc>
          <w:tcPr>
            <w:tcW w:w="1182" w:type="dxa"/>
            <w:vAlign w:val="center"/>
          </w:tcPr>
          <w:p w14:paraId="1EB2DA50" w14:textId="198A1DB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080" w:type="dxa"/>
            <w:gridSpan w:val="6"/>
          </w:tcPr>
          <w:p w14:paraId="4E6DE60F" w14:textId="62A3DEE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علفهای هرز تیره گرامینه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6147032C" w14:textId="77777777" w:rsidTr="00AF20D8">
        <w:tc>
          <w:tcPr>
            <w:tcW w:w="1182" w:type="dxa"/>
            <w:vAlign w:val="center"/>
          </w:tcPr>
          <w:p w14:paraId="1BF751B5" w14:textId="43AC59A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080" w:type="dxa"/>
            <w:gridSpan w:val="6"/>
          </w:tcPr>
          <w:p w14:paraId="7A065DBD" w14:textId="45F84BE9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آشنایی با علفهای هرز تیره شب بو </w:t>
            </w:r>
          </w:p>
        </w:tc>
      </w:tr>
      <w:tr w:rsidR="006E6C79" w14:paraId="55E66933" w14:textId="77777777" w:rsidTr="00AF20D8">
        <w:tc>
          <w:tcPr>
            <w:tcW w:w="1182" w:type="dxa"/>
            <w:vAlign w:val="center"/>
          </w:tcPr>
          <w:p w14:paraId="7C51999B" w14:textId="6185073A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080" w:type="dxa"/>
            <w:gridSpan w:val="6"/>
          </w:tcPr>
          <w:p w14:paraId="617EBB5A" w14:textId="47733741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علفهای یکساله و چند ساله</w:t>
            </w:r>
          </w:p>
        </w:tc>
      </w:tr>
      <w:tr w:rsidR="006E6C79" w14:paraId="47CFBFCB" w14:textId="77777777" w:rsidTr="00AF20D8">
        <w:tc>
          <w:tcPr>
            <w:tcW w:w="1182" w:type="dxa"/>
            <w:vAlign w:val="center"/>
          </w:tcPr>
          <w:p w14:paraId="035EACE3" w14:textId="2A1B83C5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080" w:type="dxa"/>
            <w:gridSpan w:val="6"/>
          </w:tcPr>
          <w:p w14:paraId="621B2E65" w14:textId="7C9AD72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یذر گونه های مختلف علفهای هرز</w:t>
            </w:r>
            <w:r w:rsidRPr="005E3C44">
              <w:rPr>
                <w:rFonts w:cs="B Nazanin"/>
                <w:b/>
                <w:bCs/>
                <w:rtl/>
              </w:rPr>
              <w:t xml:space="preserve">  </w:t>
            </w:r>
          </w:p>
        </w:tc>
      </w:tr>
      <w:tr w:rsidR="006E6C79" w14:paraId="4E916C25" w14:textId="77777777" w:rsidTr="00AF20D8">
        <w:tc>
          <w:tcPr>
            <w:tcW w:w="1182" w:type="dxa"/>
            <w:vAlign w:val="center"/>
          </w:tcPr>
          <w:p w14:paraId="07FDA631" w14:textId="5B3D1B61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080" w:type="dxa"/>
            <w:gridSpan w:val="6"/>
          </w:tcPr>
          <w:p w14:paraId="28DD584E" w14:textId="5250503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انواع مختلف علف کشها</w:t>
            </w:r>
          </w:p>
        </w:tc>
      </w:tr>
      <w:tr w:rsidR="006E6C79" w14:paraId="2A2AD2DE" w14:textId="77777777" w:rsidTr="00AF20D8">
        <w:tc>
          <w:tcPr>
            <w:tcW w:w="1182" w:type="dxa"/>
            <w:vAlign w:val="center"/>
          </w:tcPr>
          <w:p w14:paraId="3BEEB00B" w14:textId="6E2186F2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8080" w:type="dxa"/>
            <w:gridSpan w:val="6"/>
          </w:tcPr>
          <w:p w14:paraId="4EE45F5A" w14:textId="1742EAA0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آشنایی با سم پاشهای مختلف و کالیبراسیون سم پاشها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3559A13B" w14:textId="77777777" w:rsidTr="00AF20D8">
        <w:tc>
          <w:tcPr>
            <w:tcW w:w="1182" w:type="dxa"/>
            <w:vAlign w:val="center"/>
          </w:tcPr>
          <w:p w14:paraId="47E859F4" w14:textId="7D2FC79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8080" w:type="dxa"/>
            <w:gridSpan w:val="6"/>
          </w:tcPr>
          <w:p w14:paraId="37CFAE2C" w14:textId="2D084F3C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بازدید از محیط های طبیعی و شناسایی علفهای 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6E6C79" w14:paraId="00B7C8E2" w14:textId="77777777" w:rsidTr="00AF20D8">
        <w:tc>
          <w:tcPr>
            <w:tcW w:w="1182" w:type="dxa"/>
            <w:vAlign w:val="center"/>
          </w:tcPr>
          <w:p w14:paraId="4A8B26B4" w14:textId="32D47BF3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8080" w:type="dxa"/>
            <w:gridSpan w:val="6"/>
          </w:tcPr>
          <w:p w14:paraId="5758B22A" w14:textId="156363B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خواب و جوانه زنی بذر علفهای هرز</w:t>
            </w:r>
          </w:p>
        </w:tc>
      </w:tr>
      <w:tr w:rsidR="006E6C79" w14:paraId="45AD4811" w14:textId="77777777" w:rsidTr="00AF20D8">
        <w:tc>
          <w:tcPr>
            <w:tcW w:w="1182" w:type="dxa"/>
            <w:vAlign w:val="center"/>
          </w:tcPr>
          <w:p w14:paraId="3F6CD9C3" w14:textId="59C3AB4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8080" w:type="dxa"/>
            <w:gridSpan w:val="6"/>
          </w:tcPr>
          <w:p w14:paraId="4DEAD9AB" w14:textId="7EA25D67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خواب و جوانه زنی بذر علفهای هرز</w:t>
            </w:r>
          </w:p>
        </w:tc>
      </w:tr>
      <w:tr w:rsidR="006E6C79" w14:paraId="059523C1" w14:textId="77777777" w:rsidTr="00AF20D8">
        <w:tc>
          <w:tcPr>
            <w:tcW w:w="1182" w:type="dxa"/>
            <w:vAlign w:val="center"/>
          </w:tcPr>
          <w:p w14:paraId="23B290F0" w14:textId="7E5C2E72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8080" w:type="dxa"/>
            <w:gridSpan w:val="6"/>
          </w:tcPr>
          <w:p w14:paraId="146F1C16" w14:textId="316EC83F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بررسی اثر آللوپاتی علفهای هرز بر جوانه زنی بذر گیاهان زراعی</w:t>
            </w:r>
          </w:p>
        </w:tc>
      </w:tr>
      <w:tr w:rsidR="006E6C79" w14:paraId="1C409010" w14:textId="77777777" w:rsidTr="00AF20D8">
        <w:tc>
          <w:tcPr>
            <w:tcW w:w="1182" w:type="dxa"/>
            <w:vAlign w:val="center"/>
          </w:tcPr>
          <w:p w14:paraId="45895996" w14:textId="0204E40B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8080" w:type="dxa"/>
            <w:gridSpan w:val="6"/>
          </w:tcPr>
          <w:p w14:paraId="413EAB5B" w14:textId="10AD349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آزمون بررسی اثر آللوپاتی علفهای هرز بر جوانه زنی بذر گیاهان زراعی</w:t>
            </w:r>
          </w:p>
        </w:tc>
      </w:tr>
      <w:tr w:rsidR="006E6C79" w14:paraId="1AB47722" w14:textId="77777777" w:rsidTr="00AF20D8">
        <w:tc>
          <w:tcPr>
            <w:tcW w:w="1182" w:type="dxa"/>
            <w:vAlign w:val="center"/>
          </w:tcPr>
          <w:p w14:paraId="73E36CA8" w14:textId="5FC7605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8080" w:type="dxa"/>
            <w:gridSpan w:val="6"/>
          </w:tcPr>
          <w:p w14:paraId="76CC67BB" w14:textId="0EF553FE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مشاهده فیلم آموزشی مرتبط با علفهای هرز و کنترل آنها</w:t>
            </w:r>
            <w:r w:rsidRPr="005E3C44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6E6C79" w14:paraId="2E0F4366" w14:textId="77777777" w:rsidTr="00AF20D8">
        <w:tc>
          <w:tcPr>
            <w:tcW w:w="1182" w:type="dxa"/>
            <w:vAlign w:val="center"/>
          </w:tcPr>
          <w:p w14:paraId="184B131E" w14:textId="5894E286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8080" w:type="dxa"/>
            <w:gridSpan w:val="6"/>
          </w:tcPr>
          <w:p w14:paraId="13292F7B" w14:textId="74A3E188" w:rsidR="006E6C79" w:rsidRPr="005E3C44" w:rsidRDefault="006E6C79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مشاهده مجدد تمامی نمونه های علفهای هرز موجود در آزمایشگاه</w:t>
            </w:r>
          </w:p>
        </w:tc>
      </w:tr>
      <w:tr w:rsidR="006E6C79" w14:paraId="7818CFD8" w14:textId="77777777" w:rsidTr="00AF20D8">
        <w:trPr>
          <w:trHeight w:val="317"/>
        </w:trPr>
        <w:tc>
          <w:tcPr>
            <w:tcW w:w="1182" w:type="dxa"/>
            <w:vAlign w:val="center"/>
          </w:tcPr>
          <w:p w14:paraId="37AF57B4" w14:textId="2AC4DA3A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8080" w:type="dxa"/>
            <w:gridSpan w:val="6"/>
          </w:tcPr>
          <w:p w14:paraId="5CC47712" w14:textId="3103BA58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برگزاری امتحان جهت شناسایی علفهای هرز</w:t>
            </w:r>
          </w:p>
        </w:tc>
      </w:tr>
      <w:tr w:rsidR="00FF7447" w14:paraId="1E794776" w14:textId="77777777" w:rsidTr="00AF20D8">
        <w:trPr>
          <w:trHeight w:val="297"/>
        </w:trPr>
        <w:tc>
          <w:tcPr>
            <w:tcW w:w="1182" w:type="dxa"/>
            <w:vAlign w:val="center"/>
          </w:tcPr>
          <w:p w14:paraId="6A7DC1ED" w14:textId="09195C24" w:rsidR="00FF7447" w:rsidRPr="005E3C44" w:rsidRDefault="005E3C44" w:rsidP="005E3C44">
            <w:pPr>
              <w:rPr>
                <w:rFonts w:cs="B Nazanin" w:hint="cs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منبع اصلی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36573432" w14:textId="77777777" w:rsidR="005E3C44" w:rsidRPr="005E3C44" w:rsidRDefault="005E3C44" w:rsidP="005E3C44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موسوی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مهر</w:t>
            </w:r>
            <w:r w:rsidRPr="005E3C44">
              <w:rPr>
                <w:rFonts w:cs="B Nazanin"/>
                <w:b/>
                <w:bCs/>
                <w:rtl/>
              </w:rPr>
              <w:t xml:space="preserve"> ۱۳۹۰ </w:t>
            </w:r>
            <w:r w:rsidRPr="005E3C44">
              <w:rPr>
                <w:rFonts w:cs="B Nazanin" w:hint="cs"/>
                <w:b/>
                <w:bCs/>
                <w:rtl/>
              </w:rPr>
              <w:t>کنترل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اصول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روشها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انتشارات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دانش</w:t>
            </w:r>
          </w:p>
          <w:p w14:paraId="4C65BAAB" w14:textId="433C659E" w:rsidR="005E3C44" w:rsidRPr="005E3C44" w:rsidRDefault="005E3C44" w:rsidP="003848E8">
            <w:pPr>
              <w:rPr>
                <w:rFonts w:cs="B Nazanin"/>
                <w:b/>
                <w:bCs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الدریج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جی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آر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کرامر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چی</w:t>
            </w:r>
            <w:r w:rsidRPr="005E3C44">
              <w:rPr>
                <w:rFonts w:cs="B Nazanin"/>
                <w:b/>
                <w:bCs/>
                <w:rtl/>
              </w:rPr>
              <w:t xml:space="preserve"> ۱۳۸۶ </w:t>
            </w:r>
            <w:r w:rsidRPr="005E3C44">
              <w:rPr>
                <w:rFonts w:cs="B Nazanin" w:hint="cs"/>
                <w:b/>
                <w:bCs/>
                <w:rtl/>
              </w:rPr>
              <w:t>اصول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مدیریت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علفهای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هرز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چاپ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دوم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انتشارات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دانشگاه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فردوسی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مشهد</w:t>
            </w:r>
            <w:r w:rsidRPr="005E3C44">
              <w:rPr>
                <w:rFonts w:cs="B Nazanin"/>
                <w:b/>
                <w:bCs/>
                <w:rtl/>
              </w:rPr>
              <w:t xml:space="preserve"> (</w:t>
            </w:r>
            <w:r w:rsidRPr="005E3C44">
              <w:rPr>
                <w:rFonts w:cs="B Nazanin" w:hint="cs"/>
                <w:b/>
                <w:bCs/>
                <w:rtl/>
              </w:rPr>
              <w:t>ترجمه</w:t>
            </w:r>
            <w:r w:rsidRPr="005E3C44">
              <w:rPr>
                <w:rFonts w:cs="B Nazanin"/>
                <w:b/>
                <w:bCs/>
                <w:rtl/>
              </w:rPr>
              <w:t xml:space="preserve">: </w:t>
            </w:r>
            <w:r w:rsidRPr="005E3C44">
              <w:rPr>
                <w:rFonts w:cs="B Nazanin" w:hint="cs"/>
                <w:b/>
                <w:bCs/>
                <w:rtl/>
              </w:rPr>
              <w:t>محمد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حسین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راشد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محصل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و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کریم</w:t>
            </w:r>
            <w:r w:rsidRPr="005E3C44">
              <w:rPr>
                <w:rFonts w:cs="B Nazanin"/>
                <w:b/>
                <w:bCs/>
                <w:rtl/>
              </w:rPr>
              <w:t xml:space="preserve"> </w:t>
            </w:r>
            <w:r w:rsidRPr="005E3C44">
              <w:rPr>
                <w:rFonts w:cs="B Nazanin" w:hint="cs"/>
                <w:b/>
                <w:bCs/>
                <w:rtl/>
              </w:rPr>
              <w:t>موسوی</w:t>
            </w:r>
          </w:p>
          <w:p w14:paraId="7585862C" w14:textId="77777777" w:rsidR="00FF7447" w:rsidRPr="005E3C44" w:rsidRDefault="00FF7447" w:rsidP="005E3C44">
            <w:pPr>
              <w:rPr>
                <w:rFonts w:cs="B Nazanin" w:hint="cs"/>
                <w:b/>
                <w:bCs/>
                <w:rtl/>
              </w:rPr>
            </w:pPr>
          </w:p>
        </w:tc>
      </w:tr>
      <w:tr w:rsidR="006E6C79" w14:paraId="60122F5A" w14:textId="77777777" w:rsidTr="00AF20D8">
        <w:trPr>
          <w:trHeight w:val="1324"/>
        </w:trPr>
        <w:tc>
          <w:tcPr>
            <w:tcW w:w="1182" w:type="dxa"/>
            <w:vAlign w:val="center"/>
          </w:tcPr>
          <w:p w14:paraId="6AEA774B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سایر منابع مورد استفاده: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14:paraId="7F133A42" w14:textId="77777777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r w:rsidRPr="003848E8">
              <w:rPr>
                <w:rFonts w:cs="B Nazanin" w:hint="cs"/>
                <w:b/>
                <w:bCs/>
                <w:rtl/>
              </w:rPr>
              <w:t>زند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همکاران</w:t>
            </w:r>
            <w:r w:rsidRPr="003848E8">
              <w:rPr>
                <w:rFonts w:cs="B Nazanin"/>
                <w:b/>
                <w:bCs/>
                <w:rtl/>
              </w:rPr>
              <w:t xml:space="preserve"> ۱۳۹۰ </w:t>
            </w:r>
            <w:r w:rsidRPr="003848E8">
              <w:rPr>
                <w:rFonts w:cs="B Nazanin" w:hint="cs"/>
                <w:b/>
                <w:bCs/>
                <w:rtl/>
              </w:rPr>
              <w:t>علفکشها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مهم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ایران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مرکز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نشر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تهران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صفاری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</w:t>
            </w:r>
            <w:r w:rsidRPr="003848E8">
              <w:rPr>
                <w:rFonts w:cs="B Nazanin"/>
                <w:b/>
                <w:bCs/>
                <w:rtl/>
              </w:rPr>
              <w:t xml:space="preserve">. ۱۳۹۱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روشهای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مبارزه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تلفیقی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آنها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انتشارات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جهاد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کرمان</w:t>
            </w:r>
          </w:p>
          <w:p w14:paraId="1460E8E5" w14:textId="0DAD775C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r w:rsidRPr="003848E8">
              <w:rPr>
                <w:rFonts w:cs="B Nazanin" w:hint="cs"/>
                <w:b/>
                <w:bCs/>
                <w:rtl/>
              </w:rPr>
              <w:t>قربانی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راشد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محصل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حسینی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س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موسوی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س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حاج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محمدنیا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قالی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باف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که</w:t>
            </w:r>
            <w:r w:rsidRPr="003848E8">
              <w:rPr>
                <w:rFonts w:cs="B Nazanin"/>
                <w:b/>
                <w:bCs/>
                <w:rtl/>
              </w:rPr>
              <w:t xml:space="preserve"> (</w:t>
            </w:r>
            <w:r w:rsidRPr="003848E8">
              <w:rPr>
                <w:rFonts w:cs="B Nazanin" w:hint="cs"/>
                <w:b/>
                <w:bCs/>
                <w:rtl/>
              </w:rPr>
              <w:t>ترجمه</w:t>
            </w:r>
            <w:r w:rsidRPr="003848E8">
              <w:rPr>
                <w:rFonts w:cs="B Nazanin"/>
                <w:b/>
                <w:bCs/>
                <w:rtl/>
              </w:rPr>
              <w:t xml:space="preserve">) ۱۳۸۸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پایدار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انتشارات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دانشگاه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فردوسی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مشهد</w:t>
            </w:r>
          </w:p>
          <w:p w14:paraId="1A02E45B" w14:textId="77777777" w:rsidR="003848E8" w:rsidRPr="003848E8" w:rsidRDefault="003848E8" w:rsidP="003848E8">
            <w:pPr>
              <w:rPr>
                <w:rFonts w:cs="B Nazanin"/>
                <w:b/>
                <w:bCs/>
              </w:rPr>
            </w:pPr>
            <w:bookmarkStart w:id="0" w:name="_GoBack"/>
            <w:bookmarkEnd w:id="0"/>
            <w:r w:rsidRPr="003848E8">
              <w:rPr>
                <w:rFonts w:cs="B Nazanin" w:hint="cs"/>
                <w:b/>
                <w:bCs/>
                <w:rtl/>
              </w:rPr>
              <w:t>نجفی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ج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همکاران</w:t>
            </w:r>
            <w:r w:rsidRPr="003848E8">
              <w:rPr>
                <w:rFonts w:cs="B Nazanin"/>
                <w:b/>
                <w:bCs/>
                <w:rtl/>
              </w:rPr>
              <w:t xml:space="preserve"> ۱۳۸۸ </w:t>
            </w:r>
            <w:r w:rsidRPr="003848E8">
              <w:rPr>
                <w:rFonts w:cs="B Nazanin" w:hint="cs"/>
                <w:b/>
                <w:bCs/>
                <w:rtl/>
              </w:rPr>
              <w:t>بیولوژی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و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مدیریت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علفهای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هرز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موسسه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تحقیقات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گیاه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پزشکی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کشور</w:t>
            </w:r>
            <w:r w:rsidRPr="003848E8">
              <w:rPr>
                <w:rFonts w:cs="B Nazanin"/>
                <w:b/>
                <w:bCs/>
                <w:rtl/>
              </w:rPr>
              <w:t xml:space="preserve"> </w:t>
            </w:r>
            <w:r w:rsidRPr="003848E8">
              <w:rPr>
                <w:rFonts w:cs="B Nazanin" w:hint="cs"/>
                <w:b/>
                <w:bCs/>
                <w:rtl/>
              </w:rPr>
              <w:t>تهران</w:t>
            </w:r>
          </w:p>
          <w:p w14:paraId="3FEF72C1" w14:textId="1747EF8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</w:tr>
      <w:tr w:rsidR="006E6C79" w14:paraId="26E07E5E" w14:textId="77777777" w:rsidTr="00AF20D8">
        <w:tc>
          <w:tcPr>
            <w:tcW w:w="1182" w:type="dxa"/>
            <w:vMerge w:val="restart"/>
            <w:vAlign w:val="center"/>
          </w:tcPr>
          <w:p w14:paraId="34AF7659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نحوه ارزشیابی :</w:t>
            </w:r>
          </w:p>
        </w:tc>
        <w:tc>
          <w:tcPr>
            <w:tcW w:w="1906" w:type="dxa"/>
            <w:tcBorders>
              <w:bottom w:val="nil"/>
              <w:right w:val="single" w:sz="4" w:space="0" w:color="auto"/>
            </w:tcBorders>
          </w:tcPr>
          <w:p w14:paraId="4A5C085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فعالیت کلاسی</w:t>
            </w:r>
          </w:p>
        </w:tc>
        <w:tc>
          <w:tcPr>
            <w:tcW w:w="11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849BE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آزمون‌های موضوعی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F1E5F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میانی </w:t>
            </w:r>
          </w:p>
        </w:tc>
        <w:tc>
          <w:tcPr>
            <w:tcW w:w="11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0F72A4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تمرین‌ها</w:t>
            </w:r>
          </w:p>
        </w:tc>
        <w:tc>
          <w:tcPr>
            <w:tcW w:w="11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ADF5D6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پروژه و گزارش</w:t>
            </w:r>
          </w:p>
        </w:tc>
        <w:tc>
          <w:tcPr>
            <w:tcW w:w="1416" w:type="dxa"/>
            <w:tcBorders>
              <w:left w:val="single" w:sz="4" w:space="0" w:color="auto"/>
              <w:bottom w:val="nil"/>
            </w:tcBorders>
          </w:tcPr>
          <w:p w14:paraId="0DBD01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 xml:space="preserve">آزمون پایانی </w:t>
            </w:r>
          </w:p>
        </w:tc>
      </w:tr>
      <w:tr w:rsidR="006E6C79" w14:paraId="26849596" w14:textId="77777777" w:rsidTr="00AF20D8">
        <w:tc>
          <w:tcPr>
            <w:tcW w:w="1182" w:type="dxa"/>
            <w:vMerge/>
            <w:vAlign w:val="center"/>
          </w:tcPr>
          <w:p w14:paraId="0D5CA4E8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06" w:type="dxa"/>
            <w:tcBorders>
              <w:top w:val="nil"/>
              <w:right w:val="single" w:sz="4" w:space="0" w:color="auto"/>
            </w:tcBorders>
          </w:tcPr>
          <w:p w14:paraId="362F1A12" w14:textId="19A90ECD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07EA72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BA034F" w14:textId="1A19C40C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1DDD1E" w14:textId="032DD48E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 2" w:char="F035"/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8A5A2" w14:textId="07730170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</w:tcBorders>
          </w:tcPr>
          <w:p w14:paraId="57B71A9B" w14:textId="32ACFD61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/>
                <w:b/>
                <w:bCs/>
              </w:rPr>
              <w:sym w:font="Wingdings" w:char="F0FD"/>
            </w:r>
          </w:p>
        </w:tc>
      </w:tr>
      <w:tr w:rsidR="006E6C79" w14:paraId="5DCEAB5C" w14:textId="77777777" w:rsidTr="00AF20D8">
        <w:tc>
          <w:tcPr>
            <w:tcW w:w="1182" w:type="dxa"/>
            <w:vAlign w:val="center"/>
          </w:tcPr>
          <w:p w14:paraId="476B56D6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سهم تقریبی هر ارزشیابی (%):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14:paraId="7BEF242F" w14:textId="05A97E3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14:paraId="204C14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21AC6BE3" w14:textId="4EE669D3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14:paraId="6EB3A4A6" w14:textId="103FF9F8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14:paraId="7CC0758D" w14:textId="2CD2F8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7E6AAF29" w14:textId="683950F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40</w:t>
            </w:r>
          </w:p>
        </w:tc>
      </w:tr>
      <w:tr w:rsidR="006E6C79" w14:paraId="513E8382" w14:textId="77777777" w:rsidTr="00AF20D8">
        <w:trPr>
          <w:trHeight w:val="1032"/>
        </w:trPr>
        <w:tc>
          <w:tcPr>
            <w:tcW w:w="1182" w:type="dxa"/>
            <w:vAlign w:val="center"/>
          </w:tcPr>
          <w:p w14:paraId="5C90BED0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مقررات درس:</w:t>
            </w:r>
          </w:p>
        </w:tc>
        <w:tc>
          <w:tcPr>
            <w:tcW w:w="8080" w:type="dxa"/>
            <w:gridSpan w:val="6"/>
          </w:tcPr>
          <w:p w14:paraId="4EAE5AD3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بدون تاخیر وارد کلاس شدن</w:t>
            </w:r>
          </w:p>
          <w:p w14:paraId="55DA961D" w14:textId="77777777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عدم استفاده از تلفن همراه سر کلاس</w:t>
            </w:r>
          </w:p>
          <w:p w14:paraId="6B59D37C" w14:textId="1F18C8D9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رعایت ادب و احترام و مسایل اخلاقی و عرفی</w:t>
            </w:r>
          </w:p>
          <w:p w14:paraId="37F51BF6" w14:textId="458E4475" w:rsidR="006E6C79" w:rsidRPr="005E3C44" w:rsidRDefault="006E6C79" w:rsidP="005E3C44">
            <w:pPr>
              <w:rPr>
                <w:rFonts w:cs="B Nazanin"/>
                <w:b/>
                <w:bCs/>
                <w:rtl/>
              </w:rPr>
            </w:pPr>
            <w:r w:rsidRPr="005E3C44">
              <w:rPr>
                <w:rFonts w:cs="B Nazanin" w:hint="cs"/>
                <w:b/>
                <w:bCs/>
                <w:rtl/>
              </w:rPr>
              <w:t>داشتن روحیه پرسشگری</w:t>
            </w:r>
          </w:p>
        </w:tc>
      </w:tr>
    </w:tbl>
    <w:p w14:paraId="6647F594" w14:textId="059B3251" w:rsidR="00525EC2" w:rsidRPr="00CC3CB2" w:rsidRDefault="00525EC2" w:rsidP="00525EC2">
      <w:pPr>
        <w:jc w:val="center"/>
        <w:rPr>
          <w:rFonts w:cs="B Nazanin"/>
          <w:b/>
          <w:bCs/>
          <w:sz w:val="24"/>
          <w:szCs w:val="24"/>
        </w:rPr>
      </w:pPr>
    </w:p>
    <w:p w14:paraId="71A5296C" w14:textId="77777777" w:rsidR="00525EC2" w:rsidRPr="00CC3CB2" w:rsidRDefault="00915182" w:rsidP="008F34FA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sym w:font="Wingdings 2" w:char="F02A"/>
      </w:r>
      <w:r>
        <w:rPr>
          <w:rFonts w:cs="B Nazanin"/>
          <w:b/>
          <w:bCs/>
          <w:sz w:val="24"/>
          <w:szCs w:val="24"/>
        </w:rPr>
        <w:sym w:font="Wingdings 2" w:char="F035"/>
      </w:r>
    </w:p>
    <w:p w14:paraId="358ABB47" w14:textId="77777777" w:rsidR="00CD3969" w:rsidRDefault="00CD3969" w:rsidP="00B43883">
      <w:pPr>
        <w:rPr>
          <w:rtl/>
        </w:rPr>
      </w:pPr>
    </w:p>
    <w:sectPr w:rsidR="00CD3969" w:rsidSect="00147262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5E12" w14:textId="77777777" w:rsidR="00573157" w:rsidRDefault="00573157" w:rsidP="00245B79">
      <w:pPr>
        <w:spacing w:after="0" w:line="240" w:lineRule="auto"/>
      </w:pPr>
      <w:r>
        <w:separator/>
      </w:r>
    </w:p>
  </w:endnote>
  <w:endnote w:type="continuationSeparator" w:id="0">
    <w:p w14:paraId="45F7357B" w14:textId="77777777" w:rsidR="00573157" w:rsidRDefault="00573157" w:rsidP="0024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E7B62" w14:textId="77777777" w:rsidR="00573157" w:rsidRDefault="00573157" w:rsidP="00245B79">
      <w:pPr>
        <w:spacing w:after="0" w:line="240" w:lineRule="auto"/>
      </w:pPr>
      <w:r>
        <w:separator/>
      </w:r>
    </w:p>
  </w:footnote>
  <w:footnote w:type="continuationSeparator" w:id="0">
    <w:p w14:paraId="6EA86B8C" w14:textId="77777777" w:rsidR="00573157" w:rsidRDefault="00573157" w:rsidP="0024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2"/>
    <w:rsid w:val="000102D5"/>
    <w:rsid w:val="000124B2"/>
    <w:rsid w:val="00086ABC"/>
    <w:rsid w:val="00093794"/>
    <w:rsid w:val="000A16B5"/>
    <w:rsid w:val="000A306B"/>
    <w:rsid w:val="000B7FA2"/>
    <w:rsid w:val="00147262"/>
    <w:rsid w:val="00196919"/>
    <w:rsid w:val="002021F8"/>
    <w:rsid w:val="00216015"/>
    <w:rsid w:val="0021660D"/>
    <w:rsid w:val="00230C54"/>
    <w:rsid w:val="002369D2"/>
    <w:rsid w:val="00245B79"/>
    <w:rsid w:val="00275920"/>
    <w:rsid w:val="0029066C"/>
    <w:rsid w:val="002A1F4C"/>
    <w:rsid w:val="002A63AC"/>
    <w:rsid w:val="002B4A5D"/>
    <w:rsid w:val="002C00F7"/>
    <w:rsid w:val="002C2AA2"/>
    <w:rsid w:val="00301123"/>
    <w:rsid w:val="003169A7"/>
    <w:rsid w:val="003848E8"/>
    <w:rsid w:val="003D1972"/>
    <w:rsid w:val="003D4DF2"/>
    <w:rsid w:val="003E49C5"/>
    <w:rsid w:val="00420C67"/>
    <w:rsid w:val="004364F8"/>
    <w:rsid w:val="004628CD"/>
    <w:rsid w:val="004A6855"/>
    <w:rsid w:val="004C72FF"/>
    <w:rsid w:val="004D3DC0"/>
    <w:rsid w:val="00523FE0"/>
    <w:rsid w:val="00525EC2"/>
    <w:rsid w:val="0054186A"/>
    <w:rsid w:val="0054506E"/>
    <w:rsid w:val="005475D4"/>
    <w:rsid w:val="00553564"/>
    <w:rsid w:val="005655C2"/>
    <w:rsid w:val="00566CED"/>
    <w:rsid w:val="00573157"/>
    <w:rsid w:val="005E3C44"/>
    <w:rsid w:val="005F4FCD"/>
    <w:rsid w:val="0060680F"/>
    <w:rsid w:val="00614BD1"/>
    <w:rsid w:val="00641A05"/>
    <w:rsid w:val="006656EF"/>
    <w:rsid w:val="00674E1E"/>
    <w:rsid w:val="00684632"/>
    <w:rsid w:val="006907E1"/>
    <w:rsid w:val="006911DA"/>
    <w:rsid w:val="00692CAF"/>
    <w:rsid w:val="006E6C79"/>
    <w:rsid w:val="00713692"/>
    <w:rsid w:val="00716E15"/>
    <w:rsid w:val="0073613A"/>
    <w:rsid w:val="007365F7"/>
    <w:rsid w:val="0074342C"/>
    <w:rsid w:val="00750B0E"/>
    <w:rsid w:val="00771BF7"/>
    <w:rsid w:val="00792021"/>
    <w:rsid w:val="007B7054"/>
    <w:rsid w:val="007C1049"/>
    <w:rsid w:val="007D283E"/>
    <w:rsid w:val="008033B8"/>
    <w:rsid w:val="00861579"/>
    <w:rsid w:val="008939E5"/>
    <w:rsid w:val="008A53F8"/>
    <w:rsid w:val="008F34FA"/>
    <w:rsid w:val="009035C7"/>
    <w:rsid w:val="00915182"/>
    <w:rsid w:val="00916DAA"/>
    <w:rsid w:val="00926290"/>
    <w:rsid w:val="00933D6A"/>
    <w:rsid w:val="00940CFD"/>
    <w:rsid w:val="009651E0"/>
    <w:rsid w:val="009801EF"/>
    <w:rsid w:val="009A0D15"/>
    <w:rsid w:val="009B1B96"/>
    <w:rsid w:val="009F7C8E"/>
    <w:rsid w:val="00A0106A"/>
    <w:rsid w:val="00A34C3F"/>
    <w:rsid w:val="00A4646B"/>
    <w:rsid w:val="00A72E5A"/>
    <w:rsid w:val="00A75CFB"/>
    <w:rsid w:val="00A92ADA"/>
    <w:rsid w:val="00A93FC2"/>
    <w:rsid w:val="00AA661D"/>
    <w:rsid w:val="00AE5147"/>
    <w:rsid w:val="00AF20D8"/>
    <w:rsid w:val="00B220C0"/>
    <w:rsid w:val="00B40FBE"/>
    <w:rsid w:val="00B43883"/>
    <w:rsid w:val="00B622B5"/>
    <w:rsid w:val="00BA0957"/>
    <w:rsid w:val="00BB626B"/>
    <w:rsid w:val="00BC1F9D"/>
    <w:rsid w:val="00BC59A6"/>
    <w:rsid w:val="00BD7C92"/>
    <w:rsid w:val="00BF40CD"/>
    <w:rsid w:val="00C13A31"/>
    <w:rsid w:val="00C15941"/>
    <w:rsid w:val="00C27715"/>
    <w:rsid w:val="00C36727"/>
    <w:rsid w:val="00C66261"/>
    <w:rsid w:val="00C708ED"/>
    <w:rsid w:val="00C765A9"/>
    <w:rsid w:val="00C7788A"/>
    <w:rsid w:val="00C812A7"/>
    <w:rsid w:val="00C92796"/>
    <w:rsid w:val="00CC3CB2"/>
    <w:rsid w:val="00CD3969"/>
    <w:rsid w:val="00CE62D2"/>
    <w:rsid w:val="00D13AE2"/>
    <w:rsid w:val="00D22130"/>
    <w:rsid w:val="00D4121B"/>
    <w:rsid w:val="00D5305F"/>
    <w:rsid w:val="00D77571"/>
    <w:rsid w:val="00DA1613"/>
    <w:rsid w:val="00DA6360"/>
    <w:rsid w:val="00DA6B1D"/>
    <w:rsid w:val="00DC366B"/>
    <w:rsid w:val="00DF0A75"/>
    <w:rsid w:val="00E15972"/>
    <w:rsid w:val="00E25AAF"/>
    <w:rsid w:val="00E74BCE"/>
    <w:rsid w:val="00E77BE4"/>
    <w:rsid w:val="00E853EB"/>
    <w:rsid w:val="00E97319"/>
    <w:rsid w:val="00ED519C"/>
    <w:rsid w:val="00EF7180"/>
    <w:rsid w:val="00F009E5"/>
    <w:rsid w:val="00F03E00"/>
    <w:rsid w:val="00F06608"/>
    <w:rsid w:val="00F225F1"/>
    <w:rsid w:val="00F26084"/>
    <w:rsid w:val="00F27D8D"/>
    <w:rsid w:val="00F35184"/>
    <w:rsid w:val="00F41F50"/>
    <w:rsid w:val="00F50ED7"/>
    <w:rsid w:val="00F554A9"/>
    <w:rsid w:val="00F85742"/>
    <w:rsid w:val="00FA7562"/>
    <w:rsid w:val="00FC7E71"/>
    <w:rsid w:val="00FD3EF3"/>
    <w:rsid w:val="00FE38A4"/>
    <w:rsid w:val="00FF4A07"/>
    <w:rsid w:val="00FF589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9F82"/>
  <w15:docId w15:val="{B1F9E87F-BA71-4F46-8031-1F0925C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7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1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0A16B5"/>
    <w:pPr>
      <w:tabs>
        <w:tab w:val="decimal" w:pos="360"/>
      </w:tabs>
      <w:bidi w:val="0"/>
      <w:spacing w:after="200" w:line="276" w:lineRule="auto"/>
    </w:pPr>
    <w:rPr>
      <w:rFonts w:eastAsiaTheme="minorEastAsia" w:cs="Times New Roman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0A16B5"/>
    <w:pPr>
      <w:bidi w:val="0"/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16B5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0A16B5"/>
    <w:rPr>
      <w:i/>
      <w:iCs/>
    </w:rPr>
  </w:style>
  <w:style w:type="table" w:styleId="LightShading-Accent1">
    <w:name w:val="Light Shading Accent 1"/>
    <w:basedOn w:val="TableNormal"/>
    <w:uiPriority w:val="60"/>
    <w:rsid w:val="000A16B5"/>
    <w:pPr>
      <w:spacing w:after="0" w:line="240" w:lineRule="auto"/>
    </w:pPr>
    <w:rPr>
      <w:rFonts w:eastAsiaTheme="minorEastAsia"/>
      <w:color w:val="2E74B5" w:themeColor="accent1" w:themeShade="BF"/>
      <w:lang w:bidi="ar-S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B79"/>
  </w:style>
  <w:style w:type="paragraph" w:styleId="Footer">
    <w:name w:val="footer"/>
    <w:basedOn w:val="Normal"/>
    <w:link w:val="FooterChar"/>
    <w:uiPriority w:val="99"/>
    <w:unhideWhenUsed/>
    <w:rsid w:val="00245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B79"/>
  </w:style>
  <w:style w:type="paragraph" w:styleId="BalloonText">
    <w:name w:val="Balloon Text"/>
    <w:basedOn w:val="Normal"/>
    <w:link w:val="BalloonTextChar"/>
    <w:uiPriority w:val="99"/>
    <w:semiHidden/>
    <w:unhideWhenUsed/>
    <w:rsid w:val="0091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51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046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088625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Dr.yadavi</cp:lastModifiedBy>
  <cp:revision>3</cp:revision>
  <dcterms:created xsi:type="dcterms:W3CDTF">2024-05-14T13:11:00Z</dcterms:created>
  <dcterms:modified xsi:type="dcterms:W3CDTF">2024-05-14T13:14:00Z</dcterms:modified>
</cp:coreProperties>
</file>